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D23A" w14:textId="55403DF5" w:rsidR="00965B39" w:rsidRPr="002A47C4" w:rsidRDefault="00EC0721" w:rsidP="00EC0721">
      <w:pPr>
        <w:spacing w:after="0" w:line="240" w:lineRule="auto"/>
        <w:jc w:val="center"/>
        <w:rPr>
          <w:rFonts w:ascii="Mystical Woods Rough Script" w:hAnsi="Mystical Woods Rough Script"/>
          <w:noProof/>
          <w:color w:val="FF00FF"/>
          <w:sz w:val="144"/>
          <w:szCs w:val="144"/>
        </w:rPr>
      </w:pPr>
      <w:r w:rsidRPr="002A47C4">
        <w:rPr>
          <w:rFonts w:ascii="Mystical Woods Rough Script" w:hAnsi="Mystical Woods Rough Script"/>
          <w:noProof/>
          <w:color w:val="FF0000"/>
          <w:sz w:val="144"/>
          <w:szCs w:val="144"/>
        </w:rPr>
        <w:t>C</w:t>
      </w:r>
      <w:r w:rsidRPr="002A47C4">
        <w:rPr>
          <w:rFonts w:ascii="Mystical Woods Rough Script" w:hAnsi="Mystical Woods Rough Script"/>
          <w:noProof/>
          <w:color w:val="4472C4" w:themeColor="accent1"/>
          <w:sz w:val="144"/>
          <w:szCs w:val="144"/>
        </w:rPr>
        <w:t>a</w:t>
      </w:r>
      <w:r w:rsidRPr="002A47C4">
        <w:rPr>
          <w:rFonts w:ascii="Mystical Woods Rough Script" w:hAnsi="Mystical Woods Rough Script"/>
          <w:noProof/>
          <w:color w:val="FFD966" w:themeColor="accent4" w:themeTint="99"/>
          <w:sz w:val="144"/>
          <w:szCs w:val="144"/>
        </w:rPr>
        <w:t>r</w:t>
      </w:r>
      <w:r w:rsidRPr="002A47C4">
        <w:rPr>
          <w:rFonts w:ascii="Mystical Woods Rough Script" w:hAnsi="Mystical Woods Rough Script"/>
          <w:noProof/>
          <w:color w:val="70AD47" w:themeColor="accent6"/>
          <w:sz w:val="144"/>
          <w:szCs w:val="144"/>
        </w:rPr>
        <w:t>e</w:t>
      </w:r>
      <w:r w:rsidRPr="002A47C4">
        <w:rPr>
          <w:rFonts w:ascii="Mystical Woods Rough Script" w:hAnsi="Mystical Woods Rough Script"/>
          <w:noProof/>
          <w:color w:val="7030A0"/>
          <w:sz w:val="144"/>
          <w:szCs w:val="144"/>
        </w:rPr>
        <w:t>g</w:t>
      </w:r>
      <w:r w:rsidRPr="002A47C4">
        <w:rPr>
          <w:rFonts w:ascii="Mystical Woods Rough Script" w:hAnsi="Mystical Woods Rough Script"/>
          <w:noProof/>
          <w:color w:val="C00000"/>
          <w:sz w:val="144"/>
          <w:szCs w:val="144"/>
        </w:rPr>
        <w:t>i</w:t>
      </w:r>
      <w:r w:rsidRPr="002A47C4">
        <w:rPr>
          <w:rFonts w:ascii="Mystical Woods Rough Script" w:hAnsi="Mystical Woods Rough Script"/>
          <w:noProof/>
          <w:color w:val="F79709"/>
          <w:sz w:val="144"/>
          <w:szCs w:val="144"/>
        </w:rPr>
        <w:t>v</w:t>
      </w:r>
      <w:r w:rsidRPr="002A47C4">
        <w:rPr>
          <w:rFonts w:ascii="Mystical Woods Rough Script" w:hAnsi="Mystical Woods Rough Script"/>
          <w:noProof/>
          <w:color w:val="2F5496" w:themeColor="accent1" w:themeShade="BF"/>
          <w:sz w:val="144"/>
          <w:szCs w:val="144"/>
        </w:rPr>
        <w:t>e</w:t>
      </w:r>
      <w:r w:rsidRPr="002A47C4">
        <w:rPr>
          <w:rFonts w:ascii="Mystical Woods Rough Script" w:hAnsi="Mystical Woods Rough Script"/>
          <w:noProof/>
          <w:color w:val="00B050"/>
          <w:sz w:val="144"/>
          <w:szCs w:val="144"/>
        </w:rPr>
        <w:t>r</w:t>
      </w:r>
      <w:r w:rsidRPr="002A47C4">
        <w:rPr>
          <w:rFonts w:ascii="Mystical Woods Rough Script" w:hAnsi="Mystical Woods Rough Script"/>
          <w:noProof/>
          <w:color w:val="FF00FF"/>
          <w:sz w:val="144"/>
          <w:szCs w:val="144"/>
        </w:rPr>
        <w:t>s</w:t>
      </w:r>
    </w:p>
    <w:p w14:paraId="1C95B799" w14:textId="387876C5" w:rsidR="00EC0721" w:rsidRPr="002A47C4" w:rsidRDefault="002A47C4" w:rsidP="00EC0721">
      <w:pPr>
        <w:spacing w:after="0" w:line="240" w:lineRule="auto"/>
        <w:jc w:val="center"/>
        <w:rPr>
          <w:rFonts w:ascii="Georgia" w:hAnsi="Georgia"/>
          <w:noProof/>
          <w:sz w:val="48"/>
          <w:szCs w:val="48"/>
        </w:rPr>
      </w:pPr>
      <w:r>
        <w:rPr>
          <w:rFonts w:ascii="Georgia" w:hAnsi="Georgia"/>
          <w:noProof/>
          <w:sz w:val="48"/>
          <w:szCs w:val="48"/>
        </w:rPr>
        <w:t>A</w:t>
      </w:r>
      <w:r w:rsidR="00EC0721" w:rsidRPr="002A47C4">
        <w:rPr>
          <w:rFonts w:ascii="Georgia" w:hAnsi="Georgia"/>
          <w:noProof/>
          <w:sz w:val="48"/>
          <w:szCs w:val="48"/>
        </w:rPr>
        <w:t xml:space="preserve">re </w:t>
      </w:r>
      <w:r w:rsidR="00EC0721" w:rsidRPr="002A47C4">
        <w:rPr>
          <w:rFonts w:ascii="Georgia" w:hAnsi="Georgia"/>
          <w:noProof/>
          <w:color w:val="0070C0"/>
          <w:sz w:val="48"/>
          <w:szCs w:val="48"/>
        </w:rPr>
        <w:t xml:space="preserve">Super Heroes </w:t>
      </w:r>
      <w:r w:rsidR="00EC0721" w:rsidRPr="002A47C4">
        <w:rPr>
          <w:rFonts w:ascii="Georgia" w:hAnsi="Georgia"/>
          <w:noProof/>
          <w:sz w:val="48"/>
          <w:szCs w:val="48"/>
        </w:rPr>
        <w:t>in Comfortable Cloth</w:t>
      </w:r>
      <w:r w:rsidR="00E3589A" w:rsidRPr="002A47C4">
        <w:rPr>
          <w:rFonts w:ascii="Georgia" w:hAnsi="Georgia"/>
          <w:noProof/>
          <w:sz w:val="48"/>
          <w:szCs w:val="48"/>
        </w:rPr>
        <w:t>ing</w:t>
      </w:r>
      <w:r w:rsidR="00EC0721" w:rsidRPr="002A47C4">
        <w:rPr>
          <w:rFonts w:ascii="Georgia" w:hAnsi="Georgia"/>
          <w:noProof/>
          <w:sz w:val="48"/>
          <w:szCs w:val="48"/>
        </w:rPr>
        <w:t>!!</w:t>
      </w:r>
    </w:p>
    <w:p w14:paraId="26418B3F" w14:textId="02D70454" w:rsidR="00E3589A" w:rsidRPr="00E3589A" w:rsidRDefault="00E3589A" w:rsidP="00E3589A">
      <w:pPr>
        <w:spacing w:after="0" w:line="240" w:lineRule="auto"/>
        <w:rPr>
          <w:rFonts w:ascii="Cambria" w:hAnsi="Cambria"/>
          <w:noProof/>
          <w:sz w:val="44"/>
          <w:szCs w:val="44"/>
        </w:rPr>
      </w:pPr>
      <w:r>
        <w:rPr>
          <w:rFonts w:ascii="Cambria" w:hAnsi="Cambria"/>
          <w:noProof/>
          <w:sz w:val="44"/>
          <w:szCs w:val="44"/>
        </w:rPr>
        <w:t>__________________________________________________________________</w:t>
      </w:r>
    </w:p>
    <w:p w14:paraId="2773AE3B" w14:textId="0DCDA9FD" w:rsidR="007610E0" w:rsidRPr="00501E54" w:rsidRDefault="00501E54" w:rsidP="00501E54">
      <w:pPr>
        <w:spacing w:after="0" w:line="240" w:lineRule="auto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501E54">
        <w:rPr>
          <w:rFonts w:ascii="Cambria" w:hAnsi="Cambria"/>
          <w:b/>
          <w:bCs/>
          <w:color w:val="C00000"/>
          <w:sz w:val="44"/>
          <w:szCs w:val="44"/>
        </w:rPr>
        <w:t>HOSPICE RENFREW PRESENTS:</w:t>
      </w:r>
    </w:p>
    <w:p w14:paraId="28D01A41" w14:textId="4AC611E6" w:rsidR="00501E54" w:rsidRPr="00E3589A" w:rsidRDefault="00E3589A" w:rsidP="00EC0721">
      <w:pPr>
        <w:spacing w:after="0" w:line="240" w:lineRule="auto"/>
        <w:jc w:val="center"/>
        <w:rPr>
          <w:rFonts w:ascii="Mystical Woods Rough Script" w:hAnsi="Mystical Woods Rough Script"/>
          <w:sz w:val="20"/>
          <w:szCs w:val="20"/>
        </w:rPr>
      </w:pPr>
      <w:r w:rsidRPr="00E3589A">
        <w:rPr>
          <w:rFonts w:ascii="Mystical Woods Rough Script" w:hAnsi="Mystical Woods Rough Script"/>
          <w:sz w:val="72"/>
          <w:szCs w:val="72"/>
        </w:rPr>
        <w:t xml:space="preserve">A </w:t>
      </w:r>
      <w:r w:rsidR="00501E54" w:rsidRPr="00E3589A">
        <w:rPr>
          <w:rFonts w:ascii="Mystical Woods Rough Script" w:hAnsi="Mystical Woods Rough Script"/>
          <w:sz w:val="72"/>
          <w:szCs w:val="72"/>
        </w:rPr>
        <w:t xml:space="preserve">Caregiver </w:t>
      </w:r>
    </w:p>
    <w:p w14:paraId="6C91B46D" w14:textId="55CEB479" w:rsidR="00EC0721" w:rsidRPr="00E3589A" w:rsidRDefault="00501E54" w:rsidP="00EC0721">
      <w:pPr>
        <w:spacing w:after="0" w:line="240" w:lineRule="auto"/>
        <w:jc w:val="center"/>
        <w:rPr>
          <w:rFonts w:ascii="Mystical Woods Rough Script" w:hAnsi="Mystical Woods Rough Script"/>
          <w:sz w:val="72"/>
          <w:szCs w:val="72"/>
        </w:rPr>
      </w:pPr>
      <w:r w:rsidRPr="00E3589A">
        <w:rPr>
          <w:rFonts w:ascii="Mystical Woods Rough Script" w:hAnsi="Mystical Woods Rough Script"/>
          <w:sz w:val="72"/>
          <w:szCs w:val="72"/>
        </w:rPr>
        <w:t>Support Group</w:t>
      </w:r>
    </w:p>
    <w:p w14:paraId="75EE6CD5" w14:textId="0E8D3603" w:rsidR="00501E54" w:rsidRPr="002A47C4" w:rsidRDefault="00501E54" w:rsidP="00EC0721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6A539321" w14:textId="77777777" w:rsidR="00501E54" w:rsidRPr="002A47C4" w:rsidRDefault="00501E54" w:rsidP="00EC0721">
      <w:pPr>
        <w:spacing w:after="0" w:line="240" w:lineRule="auto"/>
        <w:jc w:val="center"/>
        <w:rPr>
          <w:rFonts w:ascii="Cambria" w:hAnsi="Cambria"/>
          <w:sz w:val="40"/>
          <w:szCs w:val="40"/>
        </w:rPr>
      </w:pPr>
      <w:r w:rsidRPr="002A47C4">
        <w:rPr>
          <w:rFonts w:ascii="Cambria" w:hAnsi="Cambria"/>
          <w:b/>
          <w:bCs/>
          <w:color w:val="C00000"/>
          <w:sz w:val="40"/>
          <w:szCs w:val="40"/>
        </w:rPr>
        <w:t>WHEN:</w:t>
      </w:r>
      <w:r w:rsidRPr="002A47C4">
        <w:rPr>
          <w:rFonts w:ascii="Cambria" w:hAnsi="Cambria"/>
          <w:color w:val="C00000"/>
          <w:sz w:val="40"/>
          <w:szCs w:val="40"/>
        </w:rPr>
        <w:t xml:space="preserve"> </w:t>
      </w:r>
      <w:r w:rsidRPr="002A47C4">
        <w:rPr>
          <w:rFonts w:ascii="Cambria" w:hAnsi="Cambria"/>
          <w:sz w:val="40"/>
          <w:szCs w:val="40"/>
        </w:rPr>
        <w:t xml:space="preserve">the SECOND TUESDAY of each month </w:t>
      </w:r>
    </w:p>
    <w:p w14:paraId="73E1AA02" w14:textId="2BA98118" w:rsidR="00501E54" w:rsidRPr="002A47C4" w:rsidRDefault="00501E54" w:rsidP="00501E54">
      <w:pPr>
        <w:spacing w:after="0" w:line="240" w:lineRule="auto"/>
        <w:jc w:val="center"/>
        <w:rPr>
          <w:rFonts w:ascii="Cambria" w:hAnsi="Cambria"/>
          <w:sz w:val="40"/>
          <w:szCs w:val="40"/>
        </w:rPr>
      </w:pPr>
      <w:r w:rsidRPr="002A47C4">
        <w:rPr>
          <w:rFonts w:ascii="Cambria" w:hAnsi="Cambria"/>
          <w:b/>
          <w:bCs/>
          <w:color w:val="C00000"/>
          <w:sz w:val="40"/>
          <w:szCs w:val="40"/>
        </w:rPr>
        <w:t>TIME:</w:t>
      </w:r>
      <w:r w:rsidRPr="002A47C4">
        <w:rPr>
          <w:rFonts w:ascii="Cambria" w:hAnsi="Cambria"/>
          <w:b/>
          <w:bCs/>
          <w:i/>
          <w:iCs/>
          <w:sz w:val="40"/>
          <w:szCs w:val="40"/>
        </w:rPr>
        <w:t xml:space="preserve"> </w:t>
      </w:r>
      <w:r w:rsidRPr="002A47C4">
        <w:rPr>
          <w:rFonts w:ascii="Cambria" w:hAnsi="Cambria"/>
          <w:sz w:val="40"/>
          <w:szCs w:val="40"/>
        </w:rPr>
        <w:t>1pm-2:30pm</w:t>
      </w:r>
    </w:p>
    <w:p w14:paraId="515BA330" w14:textId="02C7DA9D" w:rsidR="00501E54" w:rsidRPr="002A47C4" w:rsidRDefault="00501E54" w:rsidP="00501E54">
      <w:pPr>
        <w:spacing w:after="0" w:line="240" w:lineRule="auto"/>
        <w:jc w:val="center"/>
        <w:rPr>
          <w:rFonts w:ascii="Cambria" w:hAnsi="Cambria"/>
          <w:sz w:val="40"/>
          <w:szCs w:val="40"/>
        </w:rPr>
      </w:pPr>
      <w:r w:rsidRPr="002A47C4">
        <w:rPr>
          <w:rFonts w:ascii="Cambria" w:hAnsi="Cambria"/>
          <w:b/>
          <w:bCs/>
          <w:color w:val="C00000"/>
          <w:sz w:val="40"/>
          <w:szCs w:val="40"/>
        </w:rPr>
        <w:t xml:space="preserve">WHERE: </w:t>
      </w:r>
      <w:r w:rsidRPr="002A47C4">
        <w:rPr>
          <w:rFonts w:ascii="Cambria" w:hAnsi="Cambria"/>
          <w:sz w:val="40"/>
          <w:szCs w:val="40"/>
        </w:rPr>
        <w:t>Hospice Renfrew (459 Albert St., Renfrew)</w:t>
      </w:r>
    </w:p>
    <w:p w14:paraId="481A7042" w14:textId="1E0170F2" w:rsidR="00E3589A" w:rsidRPr="002A47C4" w:rsidRDefault="00E3589A" w:rsidP="00E358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83B70F7" w14:textId="39C4F51F" w:rsidR="00243F3E" w:rsidRDefault="00243F3E" w:rsidP="00501E54">
      <w:pPr>
        <w:spacing w:after="0" w:line="240" w:lineRule="auto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T</w:t>
      </w:r>
      <w:r w:rsidR="00E3589A" w:rsidRPr="002A47C4">
        <w:rPr>
          <w:rFonts w:ascii="Cambria" w:hAnsi="Cambria"/>
          <w:b/>
          <w:bCs/>
          <w:sz w:val="40"/>
          <w:szCs w:val="40"/>
        </w:rPr>
        <w:t xml:space="preserve">his </w:t>
      </w:r>
      <w:r w:rsidR="00693864" w:rsidRPr="00243F3E">
        <w:rPr>
          <w:rFonts w:ascii="Cambria" w:hAnsi="Cambria"/>
          <w:b/>
          <w:bCs/>
          <w:color w:val="C00000"/>
          <w:sz w:val="40"/>
          <w:szCs w:val="40"/>
        </w:rPr>
        <w:t xml:space="preserve">FREE </w:t>
      </w:r>
      <w:r w:rsidR="00E3589A" w:rsidRPr="002A47C4">
        <w:rPr>
          <w:rFonts w:ascii="Cambria" w:hAnsi="Cambria"/>
          <w:b/>
          <w:bCs/>
          <w:sz w:val="40"/>
          <w:szCs w:val="40"/>
        </w:rPr>
        <w:t>monthly group is open to anyone who identifies as a</w:t>
      </w:r>
      <w:r w:rsidR="00F4490B" w:rsidRPr="002A47C4">
        <w:rPr>
          <w:rFonts w:ascii="Cambria" w:hAnsi="Cambria"/>
          <w:b/>
          <w:bCs/>
          <w:sz w:val="40"/>
          <w:szCs w:val="40"/>
        </w:rPr>
        <w:t>n unpaid c</w:t>
      </w:r>
      <w:r w:rsidR="00E3589A" w:rsidRPr="002A47C4">
        <w:rPr>
          <w:rFonts w:ascii="Cambria" w:hAnsi="Cambria"/>
          <w:b/>
          <w:bCs/>
          <w:sz w:val="40"/>
          <w:szCs w:val="40"/>
        </w:rPr>
        <w:t xml:space="preserve">aregiver and </w:t>
      </w:r>
      <w:r>
        <w:rPr>
          <w:rFonts w:ascii="Cambria" w:hAnsi="Cambria"/>
          <w:b/>
          <w:bCs/>
          <w:sz w:val="40"/>
          <w:szCs w:val="40"/>
        </w:rPr>
        <w:t xml:space="preserve">cares for a loved one at home, in hospital, in LTC or at Hospice. </w:t>
      </w:r>
    </w:p>
    <w:p w14:paraId="032E3C45" w14:textId="41D3DB2A" w:rsidR="00E3589A" w:rsidRPr="002A47C4" w:rsidRDefault="00243F3E" w:rsidP="00501E54">
      <w:pPr>
        <w:spacing w:after="0" w:line="240" w:lineRule="auto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Come and meet</w:t>
      </w:r>
      <w:r w:rsidR="00E3589A" w:rsidRPr="002A47C4">
        <w:rPr>
          <w:rFonts w:ascii="Cambria" w:hAnsi="Cambria"/>
          <w:b/>
          <w:bCs/>
          <w:sz w:val="40"/>
          <w:szCs w:val="40"/>
        </w:rPr>
        <w:t xml:space="preserve"> other caregivers in a safe, non-judgmental space to </w:t>
      </w:r>
      <w:r>
        <w:rPr>
          <w:rFonts w:ascii="Cambria" w:hAnsi="Cambria"/>
          <w:b/>
          <w:bCs/>
          <w:sz w:val="40"/>
          <w:szCs w:val="40"/>
        </w:rPr>
        <w:t>share</w:t>
      </w:r>
      <w:r w:rsidR="00E3589A" w:rsidRPr="002A47C4">
        <w:rPr>
          <w:rFonts w:ascii="Cambria" w:hAnsi="Cambria"/>
          <w:b/>
          <w:bCs/>
          <w:sz w:val="40"/>
          <w:szCs w:val="40"/>
        </w:rPr>
        <w:t xml:space="preserve"> the highs</w:t>
      </w:r>
      <w:r>
        <w:rPr>
          <w:rFonts w:ascii="Cambria" w:hAnsi="Cambria"/>
          <w:b/>
          <w:bCs/>
          <w:sz w:val="40"/>
          <w:szCs w:val="40"/>
        </w:rPr>
        <w:t xml:space="preserve">, </w:t>
      </w:r>
      <w:r w:rsidR="00E3589A" w:rsidRPr="002A47C4">
        <w:rPr>
          <w:rFonts w:ascii="Cambria" w:hAnsi="Cambria"/>
          <w:b/>
          <w:bCs/>
          <w:sz w:val="40"/>
          <w:szCs w:val="40"/>
        </w:rPr>
        <w:t xml:space="preserve">lows </w:t>
      </w:r>
      <w:r>
        <w:rPr>
          <w:rFonts w:ascii="Cambria" w:hAnsi="Cambria"/>
          <w:b/>
          <w:bCs/>
          <w:sz w:val="40"/>
          <w:szCs w:val="40"/>
        </w:rPr>
        <w:t xml:space="preserve">and everything in between </w:t>
      </w:r>
      <w:r w:rsidR="00E3589A" w:rsidRPr="002A47C4">
        <w:rPr>
          <w:rFonts w:ascii="Cambria" w:hAnsi="Cambria"/>
          <w:b/>
          <w:bCs/>
          <w:sz w:val="40"/>
          <w:szCs w:val="40"/>
        </w:rPr>
        <w:t>of caregiving</w:t>
      </w:r>
      <w:r w:rsidR="00E3589A" w:rsidRPr="002A47C4">
        <w:rPr>
          <w:rFonts w:ascii="Cambria" w:hAnsi="Cambria"/>
          <w:sz w:val="40"/>
          <w:szCs w:val="40"/>
        </w:rPr>
        <w:t xml:space="preserve">. </w:t>
      </w:r>
    </w:p>
    <w:p w14:paraId="0F4E7AD9" w14:textId="66EFB3B7" w:rsidR="00501E54" w:rsidRPr="00E3589A" w:rsidRDefault="00501E54" w:rsidP="00501E54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15C1F3F7" w14:textId="77777777" w:rsidR="00243F3E" w:rsidRDefault="00243F3E" w:rsidP="00501E54">
      <w:pPr>
        <w:spacing w:after="0" w:line="240" w:lineRule="auto"/>
        <w:jc w:val="center"/>
        <w:rPr>
          <w:rFonts w:ascii="Cambria" w:hAnsi="Cambria"/>
          <w:b/>
          <w:bCs/>
          <w:color w:val="C00000"/>
          <w:sz w:val="36"/>
          <w:szCs w:val="36"/>
        </w:rPr>
      </w:pPr>
    </w:p>
    <w:p w14:paraId="705FC2F1" w14:textId="406FA2B6" w:rsidR="00501E54" w:rsidRPr="00E3589A" w:rsidRDefault="00E3589A" w:rsidP="00501E54">
      <w:pPr>
        <w:spacing w:after="0" w:line="240" w:lineRule="auto"/>
        <w:jc w:val="center"/>
        <w:rPr>
          <w:rFonts w:ascii="Cambria" w:hAnsi="Cambria"/>
          <w:b/>
          <w:bCs/>
          <w:color w:val="C00000"/>
          <w:sz w:val="36"/>
          <w:szCs w:val="36"/>
        </w:rPr>
      </w:pPr>
      <w:r w:rsidRPr="00E3589A">
        <w:rPr>
          <w:rFonts w:ascii="Cambria" w:hAnsi="Cambria"/>
          <w:b/>
          <w:bCs/>
          <w:color w:val="C00000"/>
          <w:sz w:val="36"/>
          <w:szCs w:val="36"/>
        </w:rPr>
        <w:t>For more information or to RSVP contact:</w:t>
      </w:r>
    </w:p>
    <w:p w14:paraId="3AA7E20F" w14:textId="12550BCA" w:rsidR="00E3589A" w:rsidRDefault="00E3589A" w:rsidP="00501E54">
      <w:pPr>
        <w:spacing w:after="0" w:line="240" w:lineRule="auto"/>
        <w:jc w:val="center"/>
        <w:rPr>
          <w:rStyle w:val="Hyperlink"/>
          <w:rFonts w:ascii="Cambria" w:hAnsi="Cambria"/>
          <w:color w:val="auto"/>
          <w:sz w:val="32"/>
          <w:szCs w:val="32"/>
          <w:u w:val="none"/>
        </w:rPr>
      </w:pPr>
      <w:r w:rsidRPr="00E3589A">
        <w:rPr>
          <w:rFonts w:ascii="Cambria" w:hAnsi="Cambria"/>
          <w:sz w:val="32"/>
          <w:szCs w:val="32"/>
        </w:rPr>
        <w:t xml:space="preserve">Julie Keon, RSSW, at 613 433 3993 x. 2237 or </w:t>
      </w:r>
      <w:hyperlink r:id="rId4" w:history="1">
        <w:r w:rsidRPr="00E3589A">
          <w:rPr>
            <w:rStyle w:val="Hyperlink"/>
            <w:rFonts w:ascii="Cambria" w:hAnsi="Cambria"/>
            <w:color w:val="auto"/>
            <w:sz w:val="32"/>
            <w:szCs w:val="32"/>
            <w:u w:val="none"/>
          </w:rPr>
          <w:t>jkeon@hospicerenfrew.ca</w:t>
        </w:r>
      </w:hyperlink>
    </w:p>
    <w:p w14:paraId="63B20B7D" w14:textId="77777777" w:rsidR="00243F3E" w:rsidRDefault="00243F3E" w:rsidP="00501E54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14:paraId="50651CE6" w14:textId="4868A5DA" w:rsidR="00EC0721" w:rsidRPr="00501E54" w:rsidRDefault="00501E54" w:rsidP="00965B3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71AF80AC" wp14:editId="608C234D">
            <wp:extent cx="1189877" cy="772646"/>
            <wp:effectExtent l="0" t="0" r="0" b="8890"/>
            <wp:docPr id="3" name="Picture 3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274" cy="79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721" w:rsidRPr="00501E54" w:rsidSect="00EC0721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stical Woods Rough Script">
    <w:altName w:val="Calibri"/>
    <w:charset w:val="00"/>
    <w:family w:val="auto"/>
    <w:pitch w:val="variable"/>
    <w:sig w:usb0="2000000F" w:usb1="1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39"/>
    <w:rsid w:val="00200D6E"/>
    <w:rsid w:val="00243F3E"/>
    <w:rsid w:val="002726C1"/>
    <w:rsid w:val="002A47C4"/>
    <w:rsid w:val="003D30E2"/>
    <w:rsid w:val="00435F83"/>
    <w:rsid w:val="00501E54"/>
    <w:rsid w:val="00693864"/>
    <w:rsid w:val="007610E0"/>
    <w:rsid w:val="00965B39"/>
    <w:rsid w:val="00BE1F50"/>
    <w:rsid w:val="00E3589A"/>
    <w:rsid w:val="00EC0721"/>
    <w:rsid w:val="00F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CB76"/>
  <w15:chartTrackingRefBased/>
  <w15:docId w15:val="{59962D92-3E89-4442-916B-A39F704A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keon@hospicerenfre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Keon</dc:creator>
  <cp:keywords/>
  <dc:description/>
  <cp:lastModifiedBy>Kim Fraser</cp:lastModifiedBy>
  <cp:revision>2</cp:revision>
  <cp:lastPrinted>2022-11-17T15:54:00Z</cp:lastPrinted>
  <dcterms:created xsi:type="dcterms:W3CDTF">2022-11-17T15:58:00Z</dcterms:created>
  <dcterms:modified xsi:type="dcterms:W3CDTF">2022-11-17T15:58:00Z</dcterms:modified>
</cp:coreProperties>
</file>